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19" w:rsidRDefault="00592B19" w:rsidP="00592B1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color w:val="222222"/>
        </w:rPr>
      </w:pPr>
      <w:r>
        <w:rPr>
          <w:rFonts w:ascii="Helvetica" w:hAnsi="Helvetica"/>
          <w:b/>
          <w:bCs/>
          <w:color w:val="222222"/>
        </w:rPr>
        <w:t>E-LEARNING MATERIAL</w:t>
      </w:r>
    </w:p>
    <w:p w:rsidR="00592B19" w:rsidRPr="00592B19" w:rsidRDefault="00592B19" w:rsidP="00592B1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color w:val="222222"/>
        </w:rPr>
      </w:pPr>
      <w:r w:rsidRPr="00592B19">
        <w:rPr>
          <w:rFonts w:ascii="Helvetica" w:hAnsi="Helvetica"/>
          <w:b/>
          <w:bCs/>
          <w:color w:val="222222"/>
        </w:rPr>
        <w:t>DR. TETRA KUMAR</w:t>
      </w:r>
    </w:p>
    <w:p w:rsidR="00592B19" w:rsidRPr="00592B19" w:rsidRDefault="00592B19" w:rsidP="00592B1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color w:val="222222"/>
        </w:rPr>
      </w:pPr>
      <w:r w:rsidRPr="00592B19">
        <w:rPr>
          <w:rFonts w:ascii="Helvetica" w:hAnsi="Helvetica"/>
          <w:b/>
          <w:bCs/>
          <w:color w:val="222222"/>
        </w:rPr>
        <w:t>ASST. PROF.</w:t>
      </w:r>
    </w:p>
    <w:p w:rsidR="002C086C" w:rsidRPr="00592B19" w:rsidRDefault="00592B19" w:rsidP="00592B1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color w:val="222222"/>
        </w:rPr>
      </w:pPr>
      <w:r w:rsidRPr="00592B19">
        <w:rPr>
          <w:rFonts w:ascii="Helvetica" w:hAnsi="Helvetica"/>
          <w:b/>
          <w:bCs/>
          <w:color w:val="222222"/>
        </w:rPr>
        <w:t>PG DEPT. OF PSYCHOLOGY, DSPMU RANCHI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</w:p>
    <w:p w:rsidR="002C086C" w:rsidRPr="00592B19" w:rsidRDefault="002C086C" w:rsidP="00592B1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color w:val="222222"/>
        </w:rPr>
      </w:pPr>
      <w:r w:rsidRPr="00592B19">
        <w:rPr>
          <w:rFonts w:ascii="Helvetica" w:hAnsi="Helvetica"/>
          <w:b/>
          <w:bCs/>
          <w:color w:val="222222"/>
        </w:rPr>
        <w:t xml:space="preserve">CC 14 COUNSELLING </w:t>
      </w:r>
      <w:proofErr w:type="gramStart"/>
      <w:r w:rsidRPr="00592B19">
        <w:rPr>
          <w:rFonts w:ascii="Helvetica" w:hAnsi="Helvetica"/>
          <w:b/>
          <w:bCs/>
          <w:color w:val="222222"/>
        </w:rPr>
        <w:t>PSYCHOLOGY</w:t>
      </w:r>
      <w:proofErr w:type="gramEnd"/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1. The confusion about the difference in meaning between the term "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>" and "psychotherapy" stems from: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proofErr w:type="gramStart"/>
      <w:r>
        <w:rPr>
          <w:rFonts w:ascii="Helvetica" w:hAnsi="Helvetica"/>
          <w:color w:val="222222"/>
        </w:rPr>
        <w:t>a</w:t>
      </w:r>
      <w:proofErr w:type="gramEnd"/>
      <w:r>
        <w:rPr>
          <w:rFonts w:ascii="Helvetica" w:hAnsi="Helvetica"/>
          <w:color w:val="222222"/>
        </w:rPr>
        <w:t>. ignorance of the field</w:t>
      </w:r>
      <w:r>
        <w:rPr>
          <w:rFonts w:ascii="Helvetica" w:hAnsi="Helvetica"/>
          <w:color w:val="222222"/>
        </w:rPr>
        <w:br/>
        <w:t>b. ignorance of the English language</w:t>
      </w:r>
      <w:r>
        <w:rPr>
          <w:rFonts w:ascii="Helvetica" w:hAnsi="Helvetica"/>
          <w:color w:val="222222"/>
        </w:rPr>
        <w:br/>
        <w:t>c. genuine knowledge and practical experience</w:t>
      </w:r>
      <w:r>
        <w:rPr>
          <w:rFonts w:ascii="Helvetica" w:hAnsi="Helvetica"/>
          <w:color w:val="222222"/>
        </w:rPr>
        <w:br/>
        <w:t>d. lack of practical experience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2. The reason it is important to be able to distinguish between the terms "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>" and "psychotherapy" is that</w:t>
      </w:r>
      <w:r>
        <w:rPr>
          <w:rFonts w:ascii="Helvetica" w:hAnsi="Helvetica"/>
          <w:color w:val="222222"/>
        </w:rPr>
        <w:br/>
        <w:t>a. people have to know how much they should pay for treatment</w:t>
      </w:r>
      <w:r>
        <w:rPr>
          <w:rFonts w:ascii="Helvetica" w:hAnsi="Helvetica"/>
          <w:color w:val="222222"/>
        </w:rPr>
        <w:br/>
        <w:t xml:space="preserve">b.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and psychotherapy are two different fields with opposite purposes and no overlap</w:t>
      </w:r>
      <w:r>
        <w:rPr>
          <w:rFonts w:ascii="Helvetica" w:hAnsi="Helvetica"/>
          <w:color w:val="222222"/>
        </w:rPr>
        <w:br/>
        <w:t>c. people face a variety of problems and there are a variety of specialized treatments</w:t>
      </w:r>
      <w:r>
        <w:rPr>
          <w:rFonts w:ascii="Helvetica" w:hAnsi="Helvetica"/>
          <w:color w:val="222222"/>
        </w:rPr>
        <w:br/>
        <w:t>d. all words need precise definition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3. The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profession is an outgrowth of</w:t>
      </w:r>
      <w:r>
        <w:rPr>
          <w:rFonts w:ascii="Helvetica" w:hAnsi="Helvetica"/>
          <w:color w:val="222222"/>
        </w:rPr>
        <w:br/>
        <w:t xml:space="preserve">a. a single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tradition going back to Plato</w:t>
      </w:r>
      <w:r>
        <w:rPr>
          <w:rFonts w:ascii="Helvetica" w:hAnsi="Helvetica"/>
          <w:color w:val="222222"/>
        </w:rPr>
        <w:br/>
        <w:t>b. a Chinese innovation known as the "talking cure"</w:t>
      </w:r>
      <w:r>
        <w:rPr>
          <w:rFonts w:ascii="Helvetica" w:hAnsi="Helvetica"/>
          <w:color w:val="222222"/>
        </w:rPr>
        <w:br/>
        <w:t>c. the Bible</w:t>
      </w:r>
      <w:r>
        <w:rPr>
          <w:rFonts w:ascii="Helvetica" w:hAnsi="Helvetica"/>
          <w:color w:val="222222"/>
        </w:rPr>
        <w:br/>
        <w:t>d. a combination of movements and developments in Europe and the U.S.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4. Modern laboratory psychology is most closely connected with the work of</w:t>
      </w:r>
      <w:r>
        <w:rPr>
          <w:rFonts w:ascii="Helvetica" w:hAnsi="Helvetica"/>
          <w:color w:val="222222"/>
        </w:rPr>
        <w:br/>
        <w:t>a. John Dewey</w:t>
      </w:r>
      <w:r>
        <w:rPr>
          <w:rFonts w:ascii="Helvetica" w:hAnsi="Helvetica"/>
          <w:color w:val="222222"/>
        </w:rPr>
        <w:br/>
        <w:t>b. Wilhelm Wundt</w:t>
      </w:r>
      <w:r>
        <w:rPr>
          <w:rFonts w:ascii="Helvetica" w:hAnsi="Helvetica"/>
          <w:color w:val="222222"/>
        </w:rPr>
        <w:br/>
        <w:t>c. Sigmund Freud</w:t>
      </w:r>
      <w:r>
        <w:rPr>
          <w:rFonts w:ascii="Helvetica" w:hAnsi="Helvetica"/>
          <w:color w:val="222222"/>
        </w:rPr>
        <w:br/>
        <w:t>d. Car Rogers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5. The major criticism that the behaviorists leveled at the </w:t>
      </w:r>
      <w:proofErr w:type="spellStart"/>
      <w:r>
        <w:rPr>
          <w:rFonts w:ascii="Helvetica" w:hAnsi="Helvetica"/>
          <w:color w:val="222222"/>
        </w:rPr>
        <w:t>introspectionists</w:t>
      </w:r>
      <w:proofErr w:type="spellEnd"/>
      <w:r>
        <w:rPr>
          <w:rFonts w:ascii="Helvetica" w:hAnsi="Helvetica"/>
          <w:color w:val="222222"/>
        </w:rPr>
        <w:br/>
        <w:t xml:space="preserve">a. </w:t>
      </w:r>
      <w:proofErr w:type="spellStart"/>
      <w:r>
        <w:rPr>
          <w:rFonts w:ascii="Helvetica" w:hAnsi="Helvetica"/>
          <w:color w:val="222222"/>
        </w:rPr>
        <w:t>were</w:t>
      </w:r>
      <w:proofErr w:type="spellEnd"/>
      <w:r>
        <w:rPr>
          <w:rFonts w:ascii="Helvetica" w:hAnsi="Helvetica"/>
          <w:color w:val="222222"/>
        </w:rPr>
        <w:t xml:space="preserve"> not dealing with something observable and measurable</w:t>
      </w:r>
      <w:r>
        <w:rPr>
          <w:rFonts w:ascii="Helvetica" w:hAnsi="Helvetica"/>
          <w:color w:val="222222"/>
        </w:rPr>
        <w:br/>
        <w:t xml:space="preserve">b. </w:t>
      </w:r>
      <w:proofErr w:type="spellStart"/>
      <w:r>
        <w:rPr>
          <w:rFonts w:ascii="Helvetica" w:hAnsi="Helvetica"/>
          <w:color w:val="222222"/>
        </w:rPr>
        <w:t>were</w:t>
      </w:r>
      <w:proofErr w:type="spellEnd"/>
      <w:r>
        <w:rPr>
          <w:rFonts w:ascii="Helvetica" w:hAnsi="Helvetica"/>
          <w:color w:val="222222"/>
        </w:rPr>
        <w:t xml:space="preserve"> not good scientists</w:t>
      </w:r>
      <w:r>
        <w:rPr>
          <w:rFonts w:ascii="Helvetica" w:hAnsi="Helvetica"/>
          <w:color w:val="222222"/>
        </w:rPr>
        <w:br/>
        <w:t>c. believed in the "soul"</w:t>
      </w:r>
      <w:r>
        <w:rPr>
          <w:rFonts w:ascii="Helvetica" w:hAnsi="Helvetica"/>
          <w:color w:val="222222"/>
        </w:rPr>
        <w:br/>
        <w:t>d. administered standardized tests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6. The early treatment of the mentally ill was in general</w:t>
      </w:r>
      <w:r>
        <w:rPr>
          <w:rFonts w:ascii="Helvetica" w:hAnsi="Helvetica"/>
          <w:color w:val="222222"/>
        </w:rPr>
        <w:br/>
        <w:t>a. decent and humane</w:t>
      </w:r>
      <w:r>
        <w:rPr>
          <w:rFonts w:ascii="Helvetica" w:hAnsi="Helvetica"/>
          <w:color w:val="222222"/>
        </w:rPr>
        <w:br/>
        <w:t>b. caring, even if somewhat rough physically</w:t>
      </w:r>
      <w:r>
        <w:rPr>
          <w:rFonts w:ascii="Helvetica" w:hAnsi="Helvetica"/>
          <w:color w:val="222222"/>
        </w:rPr>
        <w:br/>
      </w:r>
      <w:r>
        <w:rPr>
          <w:rFonts w:ascii="Helvetica" w:hAnsi="Helvetica"/>
          <w:color w:val="222222"/>
        </w:rPr>
        <w:lastRenderedPageBreak/>
        <w:t>c. overly protective</w:t>
      </w:r>
      <w:r>
        <w:rPr>
          <w:rFonts w:ascii="Helvetica" w:hAnsi="Helvetica"/>
          <w:color w:val="222222"/>
        </w:rPr>
        <w:br/>
        <w:t>d. poor physically and psychologically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7. Jean Charcot and Pierre Janet explored the causes and treatment of hysteria through the </w:t>
      </w:r>
      <w:proofErr w:type="spellStart"/>
      <w:r>
        <w:rPr>
          <w:rFonts w:ascii="Helvetica" w:hAnsi="Helvetica"/>
          <w:color w:val="222222"/>
        </w:rPr>
        <w:t>uase</w:t>
      </w:r>
      <w:proofErr w:type="spellEnd"/>
      <w:r>
        <w:rPr>
          <w:rFonts w:ascii="Helvetica" w:hAnsi="Helvetica"/>
          <w:color w:val="222222"/>
        </w:rPr>
        <w:t xml:space="preserve"> of</w:t>
      </w:r>
      <w:r>
        <w:rPr>
          <w:rFonts w:ascii="Helvetica" w:hAnsi="Helvetica"/>
          <w:color w:val="222222"/>
        </w:rPr>
        <w:br/>
        <w:t>a. psychoanalysis</w:t>
      </w:r>
      <w:r>
        <w:rPr>
          <w:rFonts w:ascii="Helvetica" w:hAnsi="Helvetica"/>
          <w:color w:val="222222"/>
        </w:rPr>
        <w:br/>
        <w:t>b. dreams</w:t>
      </w:r>
      <w:r>
        <w:rPr>
          <w:rFonts w:ascii="Helvetica" w:hAnsi="Helvetica"/>
          <w:color w:val="222222"/>
        </w:rPr>
        <w:br/>
        <w:t>c. hypnosis</w:t>
      </w:r>
      <w:r>
        <w:rPr>
          <w:rFonts w:ascii="Helvetica" w:hAnsi="Helvetica"/>
          <w:color w:val="222222"/>
        </w:rPr>
        <w:br/>
        <w:t>d. introspection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8. The man who singularly responsible for generating public interest in improved mental health in the U.S. was</w:t>
      </w:r>
      <w:r>
        <w:rPr>
          <w:rFonts w:ascii="Helvetica" w:hAnsi="Helvetica"/>
          <w:color w:val="222222"/>
        </w:rPr>
        <w:br/>
        <w:t>a. Clifford Beers</w:t>
      </w:r>
      <w:r>
        <w:rPr>
          <w:rFonts w:ascii="Helvetica" w:hAnsi="Helvetica"/>
          <w:color w:val="222222"/>
        </w:rPr>
        <w:br/>
        <w:t xml:space="preserve">b. </w:t>
      </w:r>
      <w:proofErr w:type="spellStart"/>
      <w:r>
        <w:rPr>
          <w:rFonts w:ascii="Helvetica" w:hAnsi="Helvetica"/>
          <w:color w:val="222222"/>
        </w:rPr>
        <w:t>Wilheim</w:t>
      </w:r>
      <w:proofErr w:type="spellEnd"/>
      <w:r>
        <w:rPr>
          <w:rFonts w:ascii="Helvetica" w:hAnsi="Helvetica"/>
          <w:color w:val="222222"/>
        </w:rPr>
        <w:t xml:space="preserve"> </w:t>
      </w:r>
      <w:proofErr w:type="spellStart"/>
      <w:r>
        <w:rPr>
          <w:rFonts w:ascii="Helvetica" w:hAnsi="Helvetica"/>
          <w:color w:val="222222"/>
        </w:rPr>
        <w:t>Windt</w:t>
      </w:r>
      <w:proofErr w:type="spellEnd"/>
      <w:r>
        <w:rPr>
          <w:rFonts w:ascii="Helvetica" w:hAnsi="Helvetica"/>
          <w:color w:val="222222"/>
        </w:rPr>
        <w:br/>
        <w:t>c. B. f. Skinner</w:t>
      </w:r>
      <w:r>
        <w:rPr>
          <w:rFonts w:ascii="Helvetica" w:hAnsi="Helvetica"/>
          <w:color w:val="222222"/>
        </w:rPr>
        <w:br/>
        <w:t>d. C. Jung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9. A development that added what appeared to be a scientific side to the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movement was</w:t>
      </w:r>
      <w:r>
        <w:rPr>
          <w:rFonts w:ascii="Helvetica" w:hAnsi="Helvetica"/>
          <w:color w:val="222222"/>
        </w:rPr>
        <w:br/>
        <w:t>a. the combination of behavioral laboratory psychology and empirical and quantitative testing</w:t>
      </w:r>
      <w:r>
        <w:rPr>
          <w:rFonts w:ascii="Helvetica" w:hAnsi="Helvetica"/>
          <w:color w:val="222222"/>
        </w:rPr>
        <w:br/>
        <w:t>b. humanistic psychology</w:t>
      </w:r>
      <w:r>
        <w:rPr>
          <w:rFonts w:ascii="Helvetica" w:hAnsi="Helvetica"/>
          <w:color w:val="222222"/>
        </w:rPr>
        <w:br/>
        <w:t>c. the recognition of the need for improved conditions for the mentally ill</w:t>
      </w:r>
      <w:r>
        <w:rPr>
          <w:rFonts w:ascii="Helvetica" w:hAnsi="Helvetica"/>
          <w:color w:val="222222"/>
        </w:rPr>
        <w:br/>
        <w:t>d. vocational guidance movement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10.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as a movement is closely tied to</w:t>
      </w:r>
      <w:r>
        <w:rPr>
          <w:rFonts w:ascii="Helvetica" w:hAnsi="Helvetica"/>
          <w:color w:val="222222"/>
        </w:rPr>
        <w:br/>
        <w:t>a. the spirit of European academism</w:t>
      </w:r>
      <w:r>
        <w:rPr>
          <w:rFonts w:ascii="Helvetica" w:hAnsi="Helvetica"/>
          <w:color w:val="222222"/>
        </w:rPr>
        <w:br/>
        <w:t>b. the American ideal of individualism and humanism</w:t>
      </w:r>
      <w:r>
        <w:rPr>
          <w:rFonts w:ascii="Helvetica" w:hAnsi="Helvetica"/>
          <w:color w:val="222222"/>
        </w:rPr>
        <w:br/>
        <w:t>d. British empiricism</w:t>
      </w:r>
      <w:r>
        <w:rPr>
          <w:rFonts w:ascii="Helvetica" w:hAnsi="Helvetica"/>
          <w:color w:val="222222"/>
        </w:rPr>
        <w:br/>
        <w:t>d. the development of the American college and university system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11. That there is real no difference between "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>" and "psychotherapy" is the opinion of</w:t>
      </w:r>
      <w:r>
        <w:rPr>
          <w:rFonts w:ascii="Helvetica" w:hAnsi="Helvetica"/>
          <w:color w:val="222222"/>
        </w:rPr>
        <w:br/>
        <w:t>a. all professionals in the field</w:t>
      </w:r>
      <w:r>
        <w:rPr>
          <w:rFonts w:ascii="Helvetica" w:hAnsi="Helvetica"/>
          <w:color w:val="222222"/>
        </w:rPr>
        <w:br/>
        <w:t xml:space="preserve">b. no professionals in </w:t>
      </w:r>
      <w:proofErr w:type="spellStart"/>
      <w:r>
        <w:rPr>
          <w:rFonts w:ascii="Helvetica" w:hAnsi="Helvetica"/>
          <w:color w:val="222222"/>
        </w:rPr>
        <w:t>thefield</w:t>
      </w:r>
      <w:proofErr w:type="spellEnd"/>
      <w:r>
        <w:rPr>
          <w:rFonts w:ascii="Helvetica" w:hAnsi="Helvetica"/>
          <w:color w:val="222222"/>
        </w:rPr>
        <w:br/>
        <w:t>c. most people outside the field, but very few inside the profession</w:t>
      </w:r>
      <w:r>
        <w:rPr>
          <w:rFonts w:ascii="Helvetica" w:hAnsi="Helvetica"/>
          <w:color w:val="222222"/>
        </w:rPr>
        <w:br/>
        <w:t>d. some inside the field and some outside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12. The popular distinction between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and psychotherapy holds that</w:t>
      </w:r>
      <w:r>
        <w:rPr>
          <w:rFonts w:ascii="Helvetica" w:hAnsi="Helvetica"/>
          <w:color w:val="222222"/>
        </w:rPr>
        <w:br/>
        <w:t xml:space="preserve">a.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deals with the adequately functioning individual and psychotherapy with the neurotic or pathological</w:t>
      </w:r>
      <w:r>
        <w:rPr>
          <w:rFonts w:ascii="Helvetica" w:hAnsi="Helvetica"/>
          <w:color w:val="222222"/>
        </w:rPr>
        <w:br/>
        <w:t xml:space="preserve">b.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takes place in schools, while psychotherapy takes place in an office</w:t>
      </w:r>
      <w:r>
        <w:rPr>
          <w:rFonts w:ascii="Helvetica" w:hAnsi="Helvetica"/>
          <w:color w:val="222222"/>
        </w:rPr>
        <w:br/>
        <w:t xml:space="preserve">c. in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>, the client sits, while in psychotherapy he or she lies down</w:t>
      </w:r>
      <w:r>
        <w:rPr>
          <w:rFonts w:ascii="Helvetica" w:hAnsi="Helvetica"/>
          <w:color w:val="222222"/>
        </w:rPr>
        <w:br/>
        <w:t xml:space="preserve">d. in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>, the counselor does most of the talking, while in psychotherapy the client does most of it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14. A practical difference between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and psychotherapy which results from progressive education and the </w:t>
      </w:r>
      <w:proofErr w:type="spellStart"/>
      <w:r>
        <w:rPr>
          <w:rFonts w:ascii="Helvetica" w:hAnsi="Helvetica"/>
          <w:color w:val="222222"/>
        </w:rPr>
        <w:t>Rogerian</w:t>
      </w:r>
      <w:proofErr w:type="spellEnd"/>
      <w:r>
        <w:rPr>
          <w:rFonts w:ascii="Helvetica" w:hAnsi="Helvetica"/>
          <w:color w:val="222222"/>
        </w:rPr>
        <w:t xml:space="preserve"> movement is that</w:t>
      </w:r>
      <w:r>
        <w:rPr>
          <w:rFonts w:ascii="Helvetica" w:hAnsi="Helvetica"/>
          <w:color w:val="222222"/>
        </w:rPr>
        <w:br/>
        <w:t xml:space="preserve">a.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is concerned with the inner, dynamic side of consciousness, while psychotherapy is more concerned with the libido</w:t>
      </w:r>
      <w:r>
        <w:rPr>
          <w:rFonts w:ascii="Helvetica" w:hAnsi="Helvetica"/>
          <w:color w:val="222222"/>
        </w:rPr>
        <w:br/>
      </w:r>
      <w:r>
        <w:rPr>
          <w:rFonts w:ascii="Helvetica" w:hAnsi="Helvetica"/>
          <w:color w:val="222222"/>
        </w:rPr>
        <w:lastRenderedPageBreak/>
        <w:t xml:space="preserve">b. </w:t>
      </w:r>
      <w:proofErr w:type="spellStart"/>
      <w:r>
        <w:rPr>
          <w:rFonts w:ascii="Helvetica" w:hAnsi="Helvetica"/>
          <w:color w:val="222222"/>
        </w:rPr>
        <w:t>counsellors</w:t>
      </w:r>
      <w:proofErr w:type="spellEnd"/>
      <w:r>
        <w:rPr>
          <w:rFonts w:ascii="Helvetica" w:hAnsi="Helvetica"/>
          <w:color w:val="222222"/>
        </w:rPr>
        <w:t xml:space="preserve"> get closer to their clients than do psychotherapists</w:t>
      </w:r>
      <w:r>
        <w:rPr>
          <w:rFonts w:ascii="Helvetica" w:hAnsi="Helvetica"/>
          <w:color w:val="222222"/>
        </w:rPr>
        <w:br/>
        <w:t xml:space="preserve">c.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is concerned with the here-and-now and relating to the client on an equal footing, while psychotherapy is concerned with underlying problems from the past</w:t>
      </w:r>
      <w:r>
        <w:rPr>
          <w:rFonts w:ascii="Helvetica" w:hAnsi="Helvetica"/>
          <w:color w:val="222222"/>
        </w:rPr>
        <w:br/>
        <w:t xml:space="preserve">d. psychotherapists charge more than </w:t>
      </w:r>
      <w:proofErr w:type="spellStart"/>
      <w:r>
        <w:rPr>
          <w:rFonts w:ascii="Helvetica" w:hAnsi="Helvetica"/>
          <w:color w:val="222222"/>
        </w:rPr>
        <w:t>counsellors</w:t>
      </w:r>
      <w:proofErr w:type="spellEnd"/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15. In general, the theoretical difference between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and psychotherapy is</w:t>
      </w:r>
      <w:r>
        <w:rPr>
          <w:rFonts w:ascii="Helvetica" w:hAnsi="Helvetica"/>
          <w:color w:val="222222"/>
        </w:rPr>
        <w:br/>
        <w:t>a. non-existent</w:t>
      </w:r>
      <w:r>
        <w:rPr>
          <w:rFonts w:ascii="Helvetica" w:hAnsi="Helvetica"/>
          <w:color w:val="222222"/>
        </w:rPr>
        <w:br/>
        <w:t xml:space="preserve">b.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is oriented toward the total person and tends to view him or her as unique and essentially worthwhile, while psychotherapy is built around a particular personality theory, psychopathology model, and techniques of treatment</w:t>
      </w:r>
      <w:r>
        <w:rPr>
          <w:rFonts w:ascii="Helvetica" w:hAnsi="Helvetica"/>
          <w:color w:val="222222"/>
        </w:rPr>
        <w:br/>
        <w:t xml:space="preserve">c. psychotherapy is limited to the Freudian model, while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encompasses all theories</w:t>
      </w:r>
      <w:r>
        <w:rPr>
          <w:rFonts w:ascii="Helvetica" w:hAnsi="Helvetica"/>
          <w:color w:val="222222"/>
        </w:rPr>
        <w:br/>
        <w:t xml:space="preserve">d.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rejects all theory, while psychotherapy may be based on a number of theories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16. Questions in the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field have been dealt with most successfully by</w:t>
      </w:r>
      <w:r>
        <w:rPr>
          <w:rFonts w:ascii="Helvetica" w:hAnsi="Helvetica"/>
          <w:color w:val="222222"/>
        </w:rPr>
        <w:br/>
        <w:t>a. taking a poll of all experimenters dealing with the question</w:t>
      </w:r>
      <w:r>
        <w:rPr>
          <w:rFonts w:ascii="Helvetica" w:hAnsi="Helvetica"/>
          <w:color w:val="222222"/>
        </w:rPr>
        <w:br/>
        <w:t>b. appointed a committee to research the problem</w:t>
      </w:r>
      <w:r>
        <w:rPr>
          <w:rFonts w:ascii="Helvetica" w:hAnsi="Helvetica"/>
          <w:color w:val="222222"/>
        </w:rPr>
        <w:br/>
        <w:t>c. theoretical argument</w:t>
      </w:r>
      <w:r>
        <w:rPr>
          <w:rFonts w:ascii="Helvetica" w:hAnsi="Helvetica"/>
          <w:color w:val="222222"/>
        </w:rPr>
        <w:br/>
        <w:t>d. a combination of experimental research, theoretical argument, and clinical case studies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17. The main limitation of the case study approach to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problems is</w:t>
      </w:r>
      <w:r>
        <w:rPr>
          <w:rFonts w:ascii="Helvetica" w:hAnsi="Helvetica"/>
          <w:color w:val="222222"/>
        </w:rPr>
        <w:br/>
        <w:t>a. it takes too long</w:t>
      </w:r>
      <w:r>
        <w:rPr>
          <w:rFonts w:ascii="Helvetica" w:hAnsi="Helvetica"/>
          <w:color w:val="222222"/>
        </w:rPr>
        <w:br/>
        <w:t>b. it is too painful to the clients</w:t>
      </w:r>
      <w:r>
        <w:rPr>
          <w:rFonts w:ascii="Helvetica" w:hAnsi="Helvetica"/>
          <w:color w:val="222222"/>
        </w:rPr>
        <w:br/>
        <w:t>c. one may draw conclusions which are limited to the particular studies and don't have application to other cases</w:t>
      </w:r>
      <w:r>
        <w:rPr>
          <w:rFonts w:ascii="Helvetica" w:hAnsi="Helvetica"/>
          <w:color w:val="222222"/>
        </w:rPr>
        <w:br/>
        <w:t>d. it is too subjective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18. The philosophical question, </w:t>
      </w:r>
      <w:proofErr w:type="gramStart"/>
      <w:r>
        <w:rPr>
          <w:rFonts w:ascii="Helvetica" w:hAnsi="Helvetica"/>
          <w:color w:val="222222"/>
        </w:rPr>
        <w:t>To</w:t>
      </w:r>
      <w:proofErr w:type="gramEnd"/>
      <w:r>
        <w:rPr>
          <w:rFonts w:ascii="Helvetica" w:hAnsi="Helvetica"/>
          <w:color w:val="222222"/>
        </w:rPr>
        <w:t xml:space="preserve"> what in life does man strive? </w:t>
      </w:r>
      <w:proofErr w:type="gramStart"/>
      <w:r>
        <w:rPr>
          <w:rFonts w:ascii="Helvetica" w:hAnsi="Helvetica"/>
          <w:color w:val="222222"/>
        </w:rPr>
        <w:t>falls</w:t>
      </w:r>
      <w:proofErr w:type="gramEnd"/>
      <w:r>
        <w:rPr>
          <w:rFonts w:ascii="Helvetica" w:hAnsi="Helvetica"/>
          <w:color w:val="222222"/>
        </w:rPr>
        <w:t xml:space="preserve"> into the category</w:t>
      </w:r>
      <w:r>
        <w:rPr>
          <w:rFonts w:ascii="Helvetica" w:hAnsi="Helvetica"/>
          <w:color w:val="222222"/>
        </w:rPr>
        <w:br/>
        <w:t>a. axiology</w:t>
      </w:r>
      <w:r>
        <w:rPr>
          <w:rFonts w:ascii="Helvetica" w:hAnsi="Helvetica"/>
          <w:color w:val="222222"/>
        </w:rPr>
        <w:br/>
        <w:t>b. epistemology</w:t>
      </w:r>
      <w:r>
        <w:rPr>
          <w:rFonts w:ascii="Helvetica" w:hAnsi="Helvetica"/>
          <w:color w:val="222222"/>
        </w:rPr>
        <w:br/>
        <w:t>c. ethics</w:t>
      </w:r>
      <w:r>
        <w:rPr>
          <w:rFonts w:ascii="Helvetica" w:hAnsi="Helvetica"/>
          <w:color w:val="222222"/>
        </w:rPr>
        <w:br/>
        <w:t>d. ontology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19. The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approach rejects the strictures of any orthodox psychopathology because</w:t>
      </w:r>
      <w:r>
        <w:rPr>
          <w:rFonts w:ascii="Helvetica" w:hAnsi="Helvetica"/>
          <w:color w:val="222222"/>
        </w:rPr>
        <w:br/>
        <w:t>a. it is more concerned with environmental influences</w:t>
      </w:r>
      <w:r>
        <w:rPr>
          <w:rFonts w:ascii="Helvetica" w:hAnsi="Helvetica"/>
          <w:color w:val="222222"/>
        </w:rPr>
        <w:br/>
        <w:t>b. it wants to "free" the client from any rigidly-held opinions</w:t>
      </w:r>
      <w:r>
        <w:rPr>
          <w:rFonts w:ascii="Helvetica" w:hAnsi="Helvetica"/>
          <w:color w:val="222222"/>
        </w:rPr>
        <w:br/>
        <w:t xml:space="preserve">c. it deals with the whole person, including environmental as well as </w:t>
      </w:r>
      <w:proofErr w:type="spellStart"/>
      <w:r>
        <w:rPr>
          <w:rFonts w:ascii="Helvetica" w:hAnsi="Helvetica"/>
          <w:color w:val="222222"/>
        </w:rPr>
        <w:t>intrapsychic</w:t>
      </w:r>
      <w:proofErr w:type="spellEnd"/>
      <w:r>
        <w:rPr>
          <w:rFonts w:ascii="Helvetica" w:hAnsi="Helvetica"/>
          <w:color w:val="222222"/>
        </w:rPr>
        <w:t xml:space="preserve"> influences</w:t>
      </w:r>
      <w:r>
        <w:rPr>
          <w:rFonts w:ascii="Helvetica" w:hAnsi="Helvetica"/>
          <w:color w:val="222222"/>
        </w:rPr>
        <w:br/>
        <w:t>d. all pathological models restrict growth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20. The "anti-illness" movement was initiated by</w:t>
      </w:r>
      <w:r>
        <w:rPr>
          <w:rFonts w:ascii="Helvetica" w:hAnsi="Helvetica"/>
          <w:color w:val="222222"/>
        </w:rPr>
        <w:br/>
        <w:t>a. a few radical theorists within the ranks of psychiatry and psychology</w:t>
      </w:r>
      <w:r>
        <w:rPr>
          <w:rFonts w:ascii="Helvetica" w:hAnsi="Helvetica"/>
          <w:color w:val="222222"/>
        </w:rPr>
        <w:br/>
        <w:t>b. political reformers in New York</w:t>
      </w:r>
      <w:r>
        <w:rPr>
          <w:rFonts w:ascii="Helvetica" w:hAnsi="Helvetica"/>
          <w:color w:val="222222"/>
        </w:rPr>
        <w:br/>
        <w:t>c. labor unions interested in increased health benefits</w:t>
      </w:r>
      <w:r>
        <w:rPr>
          <w:rFonts w:ascii="Helvetica" w:hAnsi="Helvetica"/>
          <w:color w:val="222222"/>
        </w:rPr>
        <w:br/>
        <w:t xml:space="preserve">d. people active in the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movement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lastRenderedPageBreak/>
        <w:t>21. The "anti-illness" movement attacked</w:t>
      </w:r>
      <w:r>
        <w:rPr>
          <w:rFonts w:ascii="Helvetica" w:hAnsi="Helvetica"/>
          <w:color w:val="222222"/>
        </w:rPr>
        <w:br/>
        <w:t>a. the so-called scientific model of psychopathology because it restricted the view of human nature</w:t>
      </w:r>
      <w:r>
        <w:rPr>
          <w:rFonts w:ascii="Helvetica" w:hAnsi="Helvetica"/>
          <w:color w:val="222222"/>
        </w:rPr>
        <w:br/>
        <w:t>b. dirty conditions in the slums c. politicians who didn't care about improved mental health conditions</w:t>
      </w:r>
      <w:r>
        <w:rPr>
          <w:rFonts w:ascii="Helvetica" w:hAnsi="Helvetica"/>
          <w:color w:val="222222"/>
        </w:rPr>
        <w:br/>
        <w:t>d. Freudian psychoanalysts alone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22. The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profession was in part influenced by Freudian psychoanalysis to adopt</w:t>
      </w:r>
      <w:r>
        <w:rPr>
          <w:rFonts w:ascii="Helvetica" w:hAnsi="Helvetica"/>
          <w:color w:val="222222"/>
        </w:rPr>
        <w:br/>
        <w:t>a. hypnosis as its major means of treatment</w:t>
      </w:r>
      <w:r>
        <w:rPr>
          <w:rFonts w:ascii="Helvetica" w:hAnsi="Helvetica"/>
          <w:color w:val="222222"/>
        </w:rPr>
        <w:br/>
        <w:t>b. dream analysis</w:t>
      </w:r>
      <w:r>
        <w:rPr>
          <w:rFonts w:ascii="Helvetica" w:hAnsi="Helvetica"/>
          <w:color w:val="222222"/>
        </w:rPr>
        <w:br/>
        <w:t>c. the medical model as a way of looking at human nature and psychological problems</w:t>
      </w:r>
      <w:r>
        <w:rPr>
          <w:rFonts w:ascii="Helvetica" w:hAnsi="Helvetica"/>
          <w:color w:val="222222"/>
        </w:rPr>
        <w:br/>
        <w:t>d. the "talking cure"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23. The medical model</w:t>
      </w:r>
      <w:r>
        <w:rPr>
          <w:rFonts w:ascii="Helvetica" w:hAnsi="Helvetica"/>
          <w:color w:val="222222"/>
        </w:rPr>
        <w:br/>
        <w:t>a. assumes that mental events have a physical basis</w:t>
      </w:r>
      <w:r>
        <w:rPr>
          <w:rFonts w:ascii="Helvetica" w:hAnsi="Helvetica"/>
          <w:color w:val="222222"/>
        </w:rPr>
        <w:br/>
        <w:t>b. assumes that the symptoms which a patient manifests are a sign of an underlying pathological condition</w:t>
      </w:r>
      <w:r>
        <w:rPr>
          <w:rFonts w:ascii="Helvetica" w:hAnsi="Helvetica"/>
          <w:color w:val="222222"/>
        </w:rPr>
        <w:br/>
        <w:t>c. encourages neurosurgery as the cure for mental illness</w:t>
      </w:r>
      <w:r>
        <w:rPr>
          <w:rFonts w:ascii="Helvetica" w:hAnsi="Helvetica"/>
          <w:color w:val="222222"/>
        </w:rPr>
        <w:br/>
        <w:t xml:space="preserve">d. is presently the most influential trend in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24. R. D. Lang, the noted British psychiatrist, argued that the psychotherapist's reliance on technical language</w:t>
      </w:r>
      <w:r>
        <w:rPr>
          <w:rFonts w:ascii="Helvetica" w:hAnsi="Helvetica"/>
          <w:color w:val="222222"/>
        </w:rPr>
        <w:br/>
        <w:t>a. helped raise psychiatry to its present highly scientific level</w:t>
      </w:r>
      <w:r>
        <w:rPr>
          <w:rFonts w:ascii="Helvetica" w:hAnsi="Helvetica"/>
          <w:color w:val="222222"/>
        </w:rPr>
        <w:br/>
        <w:t>b. either refers to man in isolation from others and from the world or falsely attributes to man aspects of personality</w:t>
      </w:r>
      <w:r>
        <w:rPr>
          <w:rFonts w:ascii="Helvetica" w:hAnsi="Helvetica"/>
          <w:color w:val="222222"/>
        </w:rPr>
        <w:br/>
        <w:t>c. provides a sophisticated basis for classifying mental illness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25. The language used in diagnosing patients</w:t>
      </w:r>
      <w:r>
        <w:rPr>
          <w:rFonts w:ascii="Helvetica" w:hAnsi="Helvetica"/>
          <w:color w:val="222222"/>
        </w:rPr>
        <w:br/>
        <w:t>a. is sophisticated and reliable</w:t>
      </w:r>
      <w:r>
        <w:rPr>
          <w:rFonts w:ascii="Helvetica" w:hAnsi="Helvetica"/>
          <w:color w:val="222222"/>
        </w:rPr>
        <w:br/>
        <w:t>b. shows that the diagnostician knows the root causes of the patient's illness</w:t>
      </w:r>
      <w:r>
        <w:rPr>
          <w:rFonts w:ascii="Helvetica" w:hAnsi="Helvetica"/>
          <w:color w:val="222222"/>
        </w:rPr>
        <w:br/>
        <w:t xml:space="preserve">c. was developed by the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movement</w:t>
      </w:r>
      <w:r>
        <w:rPr>
          <w:rFonts w:ascii="Helvetica" w:hAnsi="Helvetica"/>
          <w:color w:val="222222"/>
        </w:rPr>
        <w:br/>
        <w:t>d. is considered by some to split up the patient into parts and make him an abject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26. The assumption of those who hold strictly by the medical model, that psychopathology is analogous to medical pathology</w:t>
      </w:r>
      <w:proofErr w:type="gramStart"/>
      <w:r>
        <w:rPr>
          <w:rFonts w:ascii="Helvetica" w:hAnsi="Helvetica"/>
          <w:color w:val="222222"/>
        </w:rPr>
        <w:t>,</w:t>
      </w:r>
      <w:proofErr w:type="gramEnd"/>
      <w:r>
        <w:rPr>
          <w:rFonts w:ascii="Helvetica" w:hAnsi="Helvetica"/>
          <w:color w:val="222222"/>
        </w:rPr>
        <w:br/>
        <w:t>a. is well-supported by the nature of mental illness, which is as predictable as physical illness</w:t>
      </w:r>
      <w:r>
        <w:rPr>
          <w:rFonts w:ascii="Helvetica" w:hAnsi="Helvetica"/>
          <w:color w:val="222222"/>
        </w:rPr>
        <w:br/>
        <w:t>c. is not well-supported, either by the nature or by the predictability of the outcome of mental versus physical illness</w:t>
      </w:r>
      <w:r>
        <w:rPr>
          <w:rFonts w:ascii="Helvetica" w:hAnsi="Helvetica"/>
          <w:color w:val="222222"/>
        </w:rPr>
        <w:br/>
        <w:t>d. is not well-supported because of the lack of a suitable vocabulary for the diagnosis of mental illness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27. Many psychotherapists use diagnostic categories despite their demonstrated weaknesses because</w:t>
      </w:r>
      <w:r>
        <w:rPr>
          <w:rFonts w:ascii="Helvetica" w:hAnsi="Helvetica"/>
          <w:color w:val="222222"/>
        </w:rPr>
        <w:br/>
        <w:t>a. it creates a protective professional mystique and may give the patient some relief</w:t>
      </w:r>
      <w:r>
        <w:rPr>
          <w:rFonts w:ascii="Helvetica" w:hAnsi="Helvetica"/>
          <w:color w:val="222222"/>
        </w:rPr>
        <w:br/>
        <w:t>b. they like long words</w:t>
      </w:r>
      <w:r>
        <w:rPr>
          <w:rFonts w:ascii="Helvetica" w:hAnsi="Helvetica"/>
          <w:color w:val="222222"/>
        </w:rPr>
        <w:br/>
        <w:t>c. certified psychotherapists are required to make detailed diagnosis</w:t>
      </w:r>
      <w:r>
        <w:rPr>
          <w:rFonts w:ascii="Helvetica" w:hAnsi="Helvetica"/>
          <w:color w:val="222222"/>
        </w:rPr>
        <w:br/>
        <w:t>d. the patient would consider them incompetent if they did not make a diagnosis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lastRenderedPageBreak/>
        <w:t xml:space="preserve">28. The relation of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profession to diagnosis is</w:t>
      </w:r>
      <w:r>
        <w:rPr>
          <w:rFonts w:ascii="Helvetica" w:hAnsi="Helvetica"/>
          <w:color w:val="222222"/>
        </w:rPr>
        <w:br/>
        <w:t xml:space="preserve">a. harmonious in that diagnosis is a necessary and helpful aspect of the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process</w:t>
      </w:r>
      <w:r>
        <w:rPr>
          <w:rFonts w:ascii="Helvetica" w:hAnsi="Helvetica"/>
          <w:color w:val="222222"/>
        </w:rPr>
        <w:br/>
        <w:t>b. a relationship of mutual tolerance in which the counselor sees no harm in diagnosis but sees no particular reason to utilize it</w:t>
      </w:r>
      <w:r>
        <w:rPr>
          <w:rFonts w:ascii="Helvetica" w:hAnsi="Helvetica"/>
          <w:color w:val="222222"/>
        </w:rPr>
        <w:br/>
        <w:t xml:space="preserve">c. one of ignorance in that very few </w:t>
      </w:r>
      <w:proofErr w:type="spellStart"/>
      <w:r>
        <w:rPr>
          <w:rFonts w:ascii="Helvetica" w:hAnsi="Helvetica"/>
          <w:color w:val="222222"/>
        </w:rPr>
        <w:t>counsellors</w:t>
      </w:r>
      <w:proofErr w:type="spellEnd"/>
      <w:r>
        <w:rPr>
          <w:rFonts w:ascii="Helvetica" w:hAnsi="Helvetica"/>
          <w:color w:val="222222"/>
        </w:rPr>
        <w:t xml:space="preserve"> know anything about diagnosis</w:t>
      </w:r>
      <w:r>
        <w:rPr>
          <w:rFonts w:ascii="Helvetica" w:hAnsi="Helvetica"/>
          <w:color w:val="222222"/>
        </w:rPr>
        <w:br/>
        <w:t xml:space="preserve">d. possible one of opposition in that diagnosis categorizes the individual while the </w:t>
      </w:r>
      <w:proofErr w:type="spellStart"/>
      <w:r>
        <w:rPr>
          <w:rFonts w:ascii="Helvetica" w:hAnsi="Helvetica"/>
          <w:color w:val="222222"/>
        </w:rPr>
        <w:t>counsellor</w:t>
      </w:r>
      <w:proofErr w:type="spellEnd"/>
      <w:r>
        <w:rPr>
          <w:rFonts w:ascii="Helvetica" w:hAnsi="Helvetica"/>
          <w:color w:val="222222"/>
        </w:rPr>
        <w:t xml:space="preserve"> seeks to free her or him from categorization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29. Thomas </w:t>
      </w:r>
      <w:proofErr w:type="spellStart"/>
      <w:r>
        <w:rPr>
          <w:rFonts w:ascii="Helvetica" w:hAnsi="Helvetica"/>
          <w:color w:val="222222"/>
        </w:rPr>
        <w:t>Szasz</w:t>
      </w:r>
      <w:proofErr w:type="spellEnd"/>
      <w:r>
        <w:rPr>
          <w:rFonts w:ascii="Helvetica" w:hAnsi="Helvetica"/>
          <w:color w:val="222222"/>
        </w:rPr>
        <w:t xml:space="preserve"> emphasizes that mental illness as a concept is</w:t>
      </w:r>
      <w:r>
        <w:rPr>
          <w:rFonts w:ascii="Helvetica" w:hAnsi="Helvetica"/>
          <w:color w:val="222222"/>
        </w:rPr>
        <w:br/>
        <w:t>a. rigorously scientific and objective</w:t>
      </w:r>
      <w:r>
        <w:rPr>
          <w:rFonts w:ascii="Helvetica" w:hAnsi="Helvetica"/>
          <w:color w:val="222222"/>
        </w:rPr>
        <w:br/>
        <w:t>b. a foolproof basis for categorization</w:t>
      </w:r>
      <w:r>
        <w:rPr>
          <w:rFonts w:ascii="Helvetica" w:hAnsi="Helvetica"/>
          <w:color w:val="222222"/>
        </w:rPr>
        <w:br/>
        <w:t>c. presently too overburdened by categories and needs an overhaul</w:t>
      </w:r>
      <w:r>
        <w:rPr>
          <w:rFonts w:ascii="Helvetica" w:hAnsi="Helvetica"/>
          <w:color w:val="222222"/>
        </w:rPr>
        <w:br/>
        <w:t>d. open to social and cultural influences and, therefore, subjective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30. The British psychiatrist, R.D. Lang represents the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position in that he</w:t>
      </w:r>
      <w:r>
        <w:rPr>
          <w:rFonts w:ascii="Helvetica" w:hAnsi="Helvetica"/>
          <w:color w:val="222222"/>
        </w:rPr>
        <w:br/>
        <w:t>a. believes in the conscientious use of technical vocabulary</w:t>
      </w:r>
      <w:r>
        <w:rPr>
          <w:rFonts w:ascii="Helvetica" w:hAnsi="Helvetica"/>
          <w:color w:val="222222"/>
        </w:rPr>
        <w:br/>
        <w:t>b. believes that every symptom has an underlying psychopathology</w:t>
      </w:r>
      <w:r>
        <w:rPr>
          <w:rFonts w:ascii="Helvetica" w:hAnsi="Helvetica"/>
          <w:color w:val="222222"/>
        </w:rPr>
        <w:br/>
        <w:t>c. is concerned with the total person in all her or his life processes and considers mental illness a social value rather than reality</w:t>
      </w:r>
      <w:r>
        <w:rPr>
          <w:rFonts w:ascii="Helvetica" w:hAnsi="Helvetica"/>
          <w:color w:val="222222"/>
        </w:rPr>
        <w:br/>
        <w:t>d. believes in letting the patient do all the talking while he therapist simply listens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31. Lang views the client-therapist relationship as</w:t>
      </w:r>
      <w:r>
        <w:rPr>
          <w:rFonts w:ascii="Helvetica" w:hAnsi="Helvetica"/>
          <w:color w:val="222222"/>
        </w:rPr>
        <w:br/>
        <w:t>a. stratified in that the client is a sick person seeking professional help</w:t>
      </w:r>
      <w:r>
        <w:rPr>
          <w:rFonts w:ascii="Helvetica" w:hAnsi="Helvetica"/>
          <w:color w:val="222222"/>
        </w:rPr>
        <w:br/>
        <w:t xml:space="preserve">b. an effort on the part of the therapist and the client to develop the "wholeness" </w:t>
      </w:r>
      <w:proofErr w:type="spellStart"/>
      <w:r>
        <w:rPr>
          <w:rFonts w:ascii="Helvetica" w:hAnsi="Helvetica"/>
          <w:color w:val="222222"/>
        </w:rPr>
        <w:t>pf</w:t>
      </w:r>
      <w:proofErr w:type="spellEnd"/>
      <w:r>
        <w:rPr>
          <w:rFonts w:ascii="Helvetica" w:hAnsi="Helvetica"/>
          <w:color w:val="222222"/>
        </w:rPr>
        <w:t xml:space="preserve"> being human through their relationship</w:t>
      </w:r>
      <w:r>
        <w:rPr>
          <w:rFonts w:ascii="Helvetica" w:hAnsi="Helvetica"/>
          <w:color w:val="222222"/>
        </w:rPr>
        <w:br/>
        <w:t>c. an opportunity for the patient to escape her or his own reference points and subjectivity and learn new and better psychological perspectives</w:t>
      </w:r>
      <w:r>
        <w:rPr>
          <w:rFonts w:ascii="Helvetica" w:hAnsi="Helvetica"/>
          <w:color w:val="222222"/>
        </w:rPr>
        <w:br/>
        <w:t>d. distant from each other because it is necessary for the therapist to maintain objectivity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32. The concept of "normality" among psychiatrists and psychologists is ambiguous because</w:t>
      </w:r>
      <w:r>
        <w:rPr>
          <w:rFonts w:ascii="Helvetica" w:hAnsi="Helvetica"/>
          <w:color w:val="222222"/>
        </w:rPr>
        <w:br/>
        <w:t>a. it, like the concept of mental illness," is subject to social and cultural perception and judgment</w:t>
      </w:r>
      <w:r>
        <w:rPr>
          <w:rFonts w:ascii="Helvetica" w:hAnsi="Helvetica"/>
          <w:color w:val="222222"/>
        </w:rPr>
        <w:br/>
        <w:t xml:space="preserve">b. it needs further research for clarification's. </w:t>
      </w:r>
      <w:proofErr w:type="gramStart"/>
      <w:r>
        <w:rPr>
          <w:rFonts w:ascii="Helvetica" w:hAnsi="Helvetica"/>
          <w:color w:val="222222"/>
        </w:rPr>
        <w:t>it</w:t>
      </w:r>
      <w:proofErr w:type="gramEnd"/>
      <w:r>
        <w:rPr>
          <w:rFonts w:ascii="Helvetica" w:hAnsi="Helvetica"/>
          <w:color w:val="222222"/>
        </w:rPr>
        <w:t xml:space="preserve"> is a very recent development</w:t>
      </w:r>
      <w:r>
        <w:rPr>
          <w:rFonts w:ascii="Helvetica" w:hAnsi="Helvetica"/>
          <w:color w:val="222222"/>
        </w:rPr>
        <w:br/>
        <w:t>d. it is borrowed philosophy, which has attributed different meanings to the concept at different times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33. Because of the pitfalls of diagnosis, </w:t>
      </w:r>
      <w:proofErr w:type="spellStart"/>
      <w:r>
        <w:rPr>
          <w:rFonts w:ascii="Helvetica" w:hAnsi="Helvetica"/>
          <w:color w:val="222222"/>
        </w:rPr>
        <w:t>counsellors</w:t>
      </w:r>
      <w:proofErr w:type="spellEnd"/>
      <w:r>
        <w:rPr>
          <w:rFonts w:ascii="Helvetica" w:hAnsi="Helvetica"/>
          <w:color w:val="222222"/>
        </w:rPr>
        <w:t xml:space="preserve"> have been forced</w:t>
      </w:r>
      <w:r>
        <w:rPr>
          <w:rFonts w:ascii="Helvetica" w:hAnsi="Helvetica"/>
          <w:color w:val="222222"/>
        </w:rPr>
        <w:br/>
        <w:t>a. to simplify the terminology of mental illness</w:t>
      </w:r>
      <w:r>
        <w:rPr>
          <w:rFonts w:ascii="Helvetica" w:hAnsi="Helvetica"/>
          <w:color w:val="222222"/>
        </w:rPr>
        <w:br/>
        <w:t>b. to give up the medial model in favor of the phenomenological approach</w:t>
      </w:r>
      <w:r>
        <w:rPr>
          <w:rFonts w:ascii="Helvetica" w:hAnsi="Helvetica"/>
          <w:color w:val="222222"/>
        </w:rPr>
        <w:br/>
        <w:t>c. to derive new psychopathological models</w:t>
      </w:r>
      <w:r>
        <w:rPr>
          <w:rFonts w:ascii="Helvetica" w:hAnsi="Helvetica"/>
          <w:color w:val="222222"/>
        </w:rPr>
        <w:br/>
        <w:t>d. to devise new techniques of treatment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34. The phenomenological approach has as its central principle</w:t>
      </w:r>
      <w:r>
        <w:rPr>
          <w:rFonts w:ascii="Helvetica" w:hAnsi="Helvetica"/>
          <w:color w:val="222222"/>
        </w:rPr>
        <w:br/>
        <w:t>a. faith in the healing power of the therapist</w:t>
      </w:r>
      <w:r>
        <w:rPr>
          <w:rFonts w:ascii="Helvetica" w:hAnsi="Helvetica"/>
          <w:color w:val="222222"/>
        </w:rPr>
        <w:br/>
        <w:t>b. a flexible system of diagnosis</w:t>
      </w:r>
      <w:r>
        <w:rPr>
          <w:rFonts w:ascii="Helvetica" w:hAnsi="Helvetica"/>
          <w:color w:val="222222"/>
        </w:rPr>
        <w:br/>
        <w:t>c. a technique of treatment similar to hypnosis</w:t>
      </w:r>
      <w:r>
        <w:rPr>
          <w:rFonts w:ascii="Helvetica" w:hAnsi="Helvetica"/>
          <w:color w:val="222222"/>
        </w:rPr>
        <w:br/>
      </w:r>
      <w:r>
        <w:rPr>
          <w:rFonts w:ascii="Helvetica" w:hAnsi="Helvetica"/>
          <w:color w:val="222222"/>
        </w:rPr>
        <w:lastRenderedPageBreak/>
        <w:t>d. the belief that what matters in the therapeutic relationship is the point of view of the patient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35. Among </w:t>
      </w:r>
      <w:proofErr w:type="spellStart"/>
      <w:r>
        <w:rPr>
          <w:rFonts w:ascii="Helvetica" w:hAnsi="Helvetica"/>
          <w:color w:val="222222"/>
        </w:rPr>
        <w:t>counsellors</w:t>
      </w:r>
      <w:proofErr w:type="spellEnd"/>
      <w:r>
        <w:rPr>
          <w:rFonts w:ascii="Helvetica" w:hAnsi="Helvetica"/>
          <w:color w:val="222222"/>
        </w:rPr>
        <w:t xml:space="preserve">, acceptance of any one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theory is</w:t>
      </w:r>
      <w:r>
        <w:rPr>
          <w:rFonts w:ascii="Helvetica" w:hAnsi="Helvetica"/>
          <w:color w:val="222222"/>
        </w:rPr>
        <w:br/>
        <w:t>a. unanimous, or nearly so</w:t>
      </w:r>
      <w:r>
        <w:rPr>
          <w:rFonts w:ascii="Helvetica" w:hAnsi="Helvetica"/>
          <w:color w:val="222222"/>
        </w:rPr>
        <w:br/>
        <w:t xml:space="preserve">b. possibly limited to a few </w:t>
      </w:r>
      <w:proofErr w:type="spellStart"/>
      <w:r>
        <w:rPr>
          <w:rFonts w:ascii="Helvetica" w:hAnsi="Helvetica"/>
          <w:color w:val="222222"/>
        </w:rPr>
        <w:t>counsellors</w:t>
      </w:r>
      <w:proofErr w:type="spellEnd"/>
      <w:r>
        <w:rPr>
          <w:rFonts w:ascii="Helvetica" w:hAnsi="Helvetica"/>
          <w:color w:val="222222"/>
        </w:rPr>
        <w:t xml:space="preserve">, as there are well over one hundred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theories, approaches, and rationales</w:t>
      </w:r>
      <w:r>
        <w:rPr>
          <w:rFonts w:ascii="Helvetica" w:hAnsi="Helvetica"/>
          <w:color w:val="222222"/>
        </w:rPr>
        <w:br/>
        <w:t>c. limited to a large minority, in the case of each theory, since there are less than ten theories</w:t>
      </w:r>
      <w:r>
        <w:rPr>
          <w:rFonts w:ascii="Helvetica" w:hAnsi="Helvetica"/>
          <w:color w:val="222222"/>
        </w:rPr>
        <w:br/>
        <w:t>d. likely to remain constant over period of time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36. In general, a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t xml:space="preserve"> theory must</w:t>
      </w:r>
      <w:r>
        <w:rPr>
          <w:rFonts w:ascii="Helvetica" w:hAnsi="Helvetica"/>
          <w:color w:val="222222"/>
        </w:rPr>
        <w:br/>
        <w:t>a. explain all possible cases and their outcomes</w:t>
      </w:r>
      <w:r>
        <w:rPr>
          <w:rFonts w:ascii="Helvetica" w:hAnsi="Helvetica"/>
          <w:color w:val="222222"/>
        </w:rPr>
        <w:br/>
        <w:t>b. explain only a few cases and predict their outcomes</w:t>
      </w:r>
      <w:r>
        <w:rPr>
          <w:rFonts w:ascii="Helvetica" w:hAnsi="Helvetica"/>
          <w:color w:val="222222"/>
        </w:rPr>
        <w:br/>
        <w:t xml:space="preserve">c. serve as an explanation for both the </w:t>
      </w:r>
      <w:proofErr w:type="spellStart"/>
      <w:r>
        <w:rPr>
          <w:rFonts w:ascii="Helvetica" w:hAnsi="Helvetica"/>
          <w:color w:val="222222"/>
        </w:rPr>
        <w:t>counsellor</w:t>
      </w:r>
      <w:proofErr w:type="spellEnd"/>
      <w:r>
        <w:rPr>
          <w:rFonts w:ascii="Helvetica" w:hAnsi="Helvetica"/>
          <w:color w:val="222222"/>
        </w:rPr>
        <w:t xml:space="preserve"> and the client</w:t>
      </w:r>
      <w:r>
        <w:rPr>
          <w:rFonts w:ascii="Helvetica" w:hAnsi="Helvetica"/>
          <w:color w:val="222222"/>
        </w:rPr>
        <w:br/>
        <w:t>d. serve an explicative function by relating seemingly isolated events, and have a practical function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37. The </w:t>
      </w:r>
      <w:proofErr w:type="spellStart"/>
      <w:r>
        <w:rPr>
          <w:rFonts w:ascii="Helvetica" w:hAnsi="Helvetica"/>
          <w:color w:val="222222"/>
        </w:rPr>
        <w:t>counsellor's</w:t>
      </w:r>
      <w:proofErr w:type="spellEnd"/>
      <w:r>
        <w:rPr>
          <w:rFonts w:ascii="Helvetica" w:hAnsi="Helvetica"/>
          <w:color w:val="222222"/>
        </w:rPr>
        <w:t xml:space="preserve"> major reason for holding to or abandoning theory is based on</w:t>
      </w:r>
      <w:r>
        <w:rPr>
          <w:rFonts w:ascii="Helvetica" w:hAnsi="Helvetica"/>
          <w:color w:val="222222"/>
        </w:rPr>
        <w:br/>
        <w:t>a. how the client responds to interventions derived from the theory *</w:t>
      </w:r>
      <w:r>
        <w:rPr>
          <w:rFonts w:ascii="Helvetica" w:hAnsi="Helvetica"/>
          <w:color w:val="222222"/>
        </w:rPr>
        <w:br/>
        <w:t>b. whether or not the client agrees with the theory</w:t>
      </w:r>
      <w:r>
        <w:rPr>
          <w:rFonts w:ascii="Helvetica" w:hAnsi="Helvetica"/>
          <w:color w:val="222222"/>
        </w:rPr>
        <w:br/>
        <w:t xml:space="preserve">c. what the consensus of opinion among </w:t>
      </w:r>
      <w:proofErr w:type="spellStart"/>
      <w:r>
        <w:rPr>
          <w:rFonts w:ascii="Helvetica" w:hAnsi="Helvetica"/>
          <w:color w:val="222222"/>
        </w:rPr>
        <w:t>counsellors</w:t>
      </w:r>
      <w:proofErr w:type="spellEnd"/>
      <w:r>
        <w:rPr>
          <w:rFonts w:ascii="Helvetica" w:hAnsi="Helvetica"/>
          <w:color w:val="222222"/>
        </w:rPr>
        <w:t xml:space="preserve"> is on that particular theory</w:t>
      </w:r>
      <w:r>
        <w:rPr>
          <w:rFonts w:ascii="Helvetica" w:hAnsi="Helvetica"/>
          <w:color w:val="222222"/>
        </w:rPr>
        <w:br/>
        <w:t>d. who developed the theory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38. the backgrounds of people in the profession of </w:t>
      </w:r>
      <w:proofErr w:type="spellStart"/>
      <w:r>
        <w:rPr>
          <w:rFonts w:ascii="Helvetica" w:hAnsi="Helvetica"/>
          <w:color w:val="222222"/>
        </w:rPr>
        <w:t>counselling</w:t>
      </w:r>
      <w:proofErr w:type="spellEnd"/>
      <w:r>
        <w:rPr>
          <w:rFonts w:ascii="Helvetica" w:hAnsi="Helvetica"/>
          <w:color w:val="222222"/>
        </w:rPr>
        <w:br/>
        <w:t>a. are rather homogeneous, as in the field of medicine and law</w:t>
      </w:r>
      <w:r>
        <w:rPr>
          <w:rFonts w:ascii="Helvetica" w:hAnsi="Helvetica"/>
          <w:color w:val="222222"/>
        </w:rPr>
        <w:br/>
        <w:t>b. are extremely varied in both training and professional recognition</w:t>
      </w:r>
      <w:r>
        <w:rPr>
          <w:rFonts w:ascii="Helvetica" w:hAnsi="Helvetica"/>
          <w:color w:val="222222"/>
        </w:rPr>
        <w:br/>
        <w:t>c. are quite homogenous on the undergraduate level, but varied on the graduate level</w:t>
      </w:r>
      <w:r>
        <w:rPr>
          <w:rFonts w:ascii="Helvetica" w:hAnsi="Helvetica"/>
          <w:color w:val="222222"/>
        </w:rPr>
        <w:br/>
        <w:t xml:space="preserve">d. are mostly minority, lower-class </w:t>
      </w:r>
      <w:proofErr w:type="spellStart"/>
      <w:r>
        <w:rPr>
          <w:rFonts w:ascii="Helvetica" w:hAnsi="Helvetica"/>
          <w:color w:val="222222"/>
        </w:rPr>
        <w:t>counsellors</w:t>
      </w:r>
      <w:proofErr w:type="spellEnd"/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39. It is desirable that the </w:t>
      </w:r>
      <w:proofErr w:type="spellStart"/>
      <w:r>
        <w:rPr>
          <w:rFonts w:ascii="Helvetica" w:hAnsi="Helvetica"/>
          <w:color w:val="222222"/>
        </w:rPr>
        <w:t>counsellor's</w:t>
      </w:r>
      <w:proofErr w:type="spellEnd"/>
      <w:r>
        <w:rPr>
          <w:rFonts w:ascii="Helvetica" w:hAnsi="Helvetica"/>
          <w:color w:val="222222"/>
        </w:rPr>
        <w:t xml:space="preserve"> training be undertaken by</w:t>
      </w:r>
      <w:r>
        <w:rPr>
          <w:rFonts w:ascii="Helvetica" w:hAnsi="Helvetica"/>
          <w:color w:val="222222"/>
        </w:rPr>
        <w:br/>
        <w:t>a. a staff of psychiatric residents</w:t>
      </w:r>
      <w:r>
        <w:rPr>
          <w:rFonts w:ascii="Helvetica" w:hAnsi="Helvetica"/>
          <w:color w:val="222222"/>
        </w:rPr>
        <w:br/>
        <w:t>b. a variety of knowledgeable clergymen and laymen</w:t>
      </w:r>
      <w:r>
        <w:rPr>
          <w:rFonts w:ascii="Helvetica" w:hAnsi="Helvetica"/>
          <w:color w:val="222222"/>
        </w:rPr>
        <w:br/>
        <w:t>c. a variety of professionals and academics</w:t>
      </w:r>
      <w:r>
        <w:rPr>
          <w:rFonts w:ascii="Helvetica" w:hAnsi="Helvetica"/>
          <w:color w:val="222222"/>
        </w:rPr>
        <w:br/>
        <w:t>d. a combination of psychiatrists and psychoanalysts</w:t>
      </w:r>
    </w:p>
    <w:p w:rsidR="002C086C" w:rsidRDefault="002C086C" w:rsidP="002C086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40. As a group, professional psychologists feel </w:t>
      </w:r>
      <w:proofErr w:type="spellStart"/>
      <w:r>
        <w:rPr>
          <w:rFonts w:ascii="Helvetica" w:hAnsi="Helvetica"/>
          <w:color w:val="222222"/>
        </w:rPr>
        <w:t>counsellors</w:t>
      </w:r>
      <w:proofErr w:type="spellEnd"/>
      <w:r>
        <w:rPr>
          <w:rFonts w:ascii="Helvetica" w:hAnsi="Helvetica"/>
          <w:color w:val="222222"/>
        </w:rPr>
        <w:br/>
        <w:t>a. are not qualified by their training for licensure</w:t>
      </w:r>
      <w:r>
        <w:rPr>
          <w:rFonts w:ascii="Helvetica" w:hAnsi="Helvetica"/>
          <w:color w:val="222222"/>
        </w:rPr>
        <w:br/>
        <w:t>b. are qualified and should be licensed</w:t>
      </w:r>
      <w:r>
        <w:rPr>
          <w:rFonts w:ascii="Helvetica" w:hAnsi="Helvetica"/>
          <w:color w:val="222222"/>
        </w:rPr>
        <w:br/>
        <w:t>c. may be licensed to work in schools, but not in private practice</w:t>
      </w:r>
      <w:r>
        <w:rPr>
          <w:rFonts w:ascii="Helvetica" w:hAnsi="Helvetica"/>
          <w:color w:val="222222"/>
        </w:rPr>
        <w:br/>
        <w:t>d. may be qualified for licensure, but shouldn't be licensed because they would take some of the jobs and roles of psychologists</w:t>
      </w:r>
    </w:p>
    <w:p w:rsidR="00226D4A" w:rsidRDefault="00226D4A"/>
    <w:p w:rsidR="00E319D6" w:rsidRDefault="00E319D6"/>
    <w:p w:rsidR="00E319D6" w:rsidRDefault="00E319D6"/>
    <w:p w:rsidR="00E319D6" w:rsidRDefault="00E319D6"/>
    <w:p w:rsidR="00E319D6" w:rsidRDefault="00E319D6"/>
    <w:p w:rsidR="00E319D6" w:rsidRDefault="00E319D6"/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Women are ________ likely than men to visit a doctor because they are anxious.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more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less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no more or less likely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there is no data on this issue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Stimulants are most likely to be prescribed to a person suffering from: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ADHD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anxiety disorders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 xml:space="preserve">c. bipolar </w:t>
      </w:r>
      <w:proofErr w:type="spellStart"/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discorders</w:t>
      </w:r>
      <w:proofErr w:type="spellEnd"/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Munchausen syndrome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Natural improvement is a threat to the ________ of outcome research.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reliability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validity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stability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ingenuity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Exposure therapy makes use of which conditioning principle?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negative reinforcement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negative punishment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both a and b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extinction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In the context of psychological treatment, what does CBT stand for?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client based therapy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complex brain therapy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 xml:space="preserve">c. cognitive </w:t>
      </w:r>
      <w:proofErr w:type="spellStart"/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behavioural</w:t>
      </w:r>
      <w:proofErr w:type="spellEnd"/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 xml:space="preserve"> therapy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compassion based therapy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Psychiatric service dogs have been trained to help people suffering from: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bipolar disorder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panic attacks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anxiety disorder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all of the above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Giving alcoholics “</w:t>
      </w:r>
      <w:proofErr w:type="spellStart"/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Antabuse</w:t>
      </w:r>
      <w:proofErr w:type="spellEnd"/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” to make them feel nauseous if they drink alcohol is an example of: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aversion therapy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exposure therapy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ECT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AAT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In the context of treatment for psychological disorders, TMS is a type of: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hormone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lastRenderedPageBreak/>
        <w:t>b. neurotransmitter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brain stimulation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antipsychotic medication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Concern about nonspecific treatment effects in evaluation research reflects the possibility that: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patients will improve in a way that cannot be measured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some patients will improve while others will not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no treatment will work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receiving any kind of treatment will be beneficial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Primary prevention strategies target ________ while secondary prevention strategies target ________.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children, adults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seriously disturbed people, mildly disturbed people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everyone, selected individuals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adults, children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Risk factors for psychological disorders may be: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social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economic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environmental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all of the above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The biomedical approach to treating psychological disorders emphasizes: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family and cognitive therapy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medication and brain intervention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psychoanalytic intervention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CBT and projective testing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The main aim of psychodynamic therapy is to explore the patient’s: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friendships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unconscious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work relationships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neuronal health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One of the founders of humanistic therapy was: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Carl Rogers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Sigmund Freud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 xml:space="preserve">c. Karl </w:t>
      </w:r>
      <w:proofErr w:type="spellStart"/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Lashley</w:t>
      </w:r>
      <w:proofErr w:type="spellEnd"/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Edward Thorndike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Both flooding and systematic desensitization are types of: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systemic therapy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psychodynamic therapy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 xml:space="preserve">c. </w:t>
      </w:r>
      <w:proofErr w:type="spellStart"/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behavioural</w:t>
      </w:r>
      <w:proofErr w:type="spellEnd"/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 xml:space="preserve"> therapy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biomedical therapy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lastRenderedPageBreak/>
        <w:t xml:space="preserve">MAO inhibitors, </w:t>
      </w:r>
      <w:proofErr w:type="spellStart"/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tricyclics</w:t>
      </w:r>
      <w:proofErr w:type="spellEnd"/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 xml:space="preserve"> and SSRIs are all used to treat: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ADHD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psychosis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bipolar disorder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depression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Eclectic therapy may include: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medication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CBT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psychotherapy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all of the above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An anti-psychotic drug would be most likely to be prescribed for a person suffering from: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anxiety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schizophrenia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ADHD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all of the above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Improvement that occurs simply because a patient expects to feel better rather than because of the actual treatment is called: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a treatment effect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a placebo effect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an illusory correlation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a Barnum effect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A fetus is most vulnerable to damage from drugs used to treat the mother’s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mental illness during: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the first trimester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the second trimester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the final trimester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there is no risk to the fetus from these drugs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Meta-analysis involves: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using descriptive rather than inferential statistics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using results from the study with the largest number of participants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combining results from different studies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replicating a study until you achieve the same results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Antipsychotic medications appear to influence both ________ and ________.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estrogen, testosterone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dopamine, serotonin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serotonin, GABA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adrenalin, GABA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Ativan, Valium and Xanax are types of ________ medication.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anti-psychotic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anti-convulsive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lastRenderedPageBreak/>
        <w:t>c. anti-anxiety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anti-depressant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You are most likely to encounter the principles of operant conditioning in: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CBT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humanistic therapy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psychodynamic therapy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dream analysis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Drug therapies are based on the assumption that psychological disorders are associated with: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brain injury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disordered thinking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chemical imbalance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unconscious conflicts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SSRIs work by blocking the reuptake of: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imipramine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glucose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 xml:space="preserve">c. </w:t>
      </w:r>
      <w:proofErr w:type="spellStart"/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reactine</w:t>
      </w:r>
      <w:proofErr w:type="spellEnd"/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serotonin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A criticism of drug therapies is that: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they provide no relief for the majority of people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they have been shown to be helpful for people suffering from ADHD, but there is no evidence they help people suffering from depression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they provide temporary relief, but do not treat the underlying cause of the disorder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they take much longer to help people than psychodynamic therapy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The difference between group therapy and a self-help group is: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group therapy involves a therapist, but a self-help group does not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group therapy is for more than one person, but a self-help group is just for an individual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group therapy is a short-term fix, while a self-help group provides long term benefits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group therapy is usually online, while a self-help group is never online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ECT is most commonly used to treat: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anxiety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depression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addiction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schizophrenia</w:t>
      </w:r>
    </w:p>
    <w:p w:rsidR="00E319D6" w:rsidRPr="00E319D6" w:rsidRDefault="00E319D6" w:rsidP="00E319D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 xml:space="preserve">Prefrontal lobotomy and </w:t>
      </w:r>
      <w:proofErr w:type="spellStart"/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cingulotomy</w:t>
      </w:r>
      <w:proofErr w:type="spellEnd"/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 xml:space="preserve"> are types of: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a. drug intervention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b. psychotherapy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c. psychosurgery</w:t>
      </w: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br/>
        <w:t>d. community intervention</w:t>
      </w:r>
    </w:p>
    <w:p w:rsidR="00E319D6" w:rsidRPr="00E319D6" w:rsidRDefault="00E319D6" w:rsidP="00E319D6">
      <w:pPr>
        <w:shd w:val="clear" w:color="auto" w:fill="FFFFFF"/>
        <w:spacing w:before="514" w:after="343" w:line="288" w:lineRule="atLeast"/>
        <w:outlineLvl w:val="0"/>
        <w:rPr>
          <w:rFonts w:ascii="Times New Roman" w:eastAsia="Times New Roman" w:hAnsi="Times New Roman" w:cs="Times New Roman"/>
          <w:b/>
          <w:bCs/>
          <w:color w:val="373D3F"/>
          <w:kern w:val="36"/>
          <w:sz w:val="43"/>
          <w:szCs w:val="43"/>
        </w:rPr>
      </w:pPr>
      <w:r w:rsidRPr="00E319D6">
        <w:rPr>
          <w:rFonts w:ascii="Times New Roman" w:eastAsia="Times New Roman" w:hAnsi="Times New Roman" w:cs="Times New Roman"/>
          <w:b/>
          <w:bCs/>
          <w:color w:val="373D3F"/>
          <w:kern w:val="36"/>
          <w:sz w:val="43"/>
          <w:szCs w:val="43"/>
        </w:rPr>
        <w:lastRenderedPageBreak/>
        <w:t>Answers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a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a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b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d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c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d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a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c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d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c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d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b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b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a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c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d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d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b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b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a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c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b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c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a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c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d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c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a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b</w:t>
      </w:r>
    </w:p>
    <w:p w:rsidR="00E319D6" w:rsidRPr="00E319D6" w:rsidRDefault="00E319D6" w:rsidP="00E319D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373D3F"/>
          <w:sz w:val="27"/>
          <w:szCs w:val="27"/>
        </w:rPr>
      </w:pPr>
      <w:r w:rsidRPr="00E319D6">
        <w:rPr>
          <w:rFonts w:ascii="Times New Roman" w:eastAsia="Times New Roman" w:hAnsi="Times New Roman" w:cs="Times New Roman"/>
          <w:color w:val="373D3F"/>
          <w:sz w:val="27"/>
          <w:szCs w:val="27"/>
        </w:rPr>
        <w:t>c</w:t>
      </w:r>
      <w:bookmarkStart w:id="0" w:name="_GoBack"/>
      <w:bookmarkEnd w:id="0"/>
    </w:p>
    <w:p w:rsidR="00E319D6" w:rsidRDefault="00E319D6"/>
    <w:sectPr w:rsidR="00E31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D64"/>
    <w:multiLevelType w:val="multilevel"/>
    <w:tmpl w:val="3B98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87F78"/>
    <w:multiLevelType w:val="multilevel"/>
    <w:tmpl w:val="C9C6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6C"/>
    <w:rsid w:val="00226D4A"/>
    <w:rsid w:val="002C086C"/>
    <w:rsid w:val="00592B19"/>
    <w:rsid w:val="00E3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19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9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19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2021-08-29T11:54:00Z</dcterms:created>
  <dcterms:modified xsi:type="dcterms:W3CDTF">2021-08-29T15:54:00Z</dcterms:modified>
</cp:coreProperties>
</file>